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685" w:type="dxa"/>
        <w:tblInd w:w="5949" w:type="dxa"/>
        <w:tblLook w:val="04A0" w:firstRow="1" w:lastRow="0" w:firstColumn="1" w:lastColumn="0" w:noHBand="0" w:noVBand="1"/>
      </w:tblPr>
      <w:tblGrid>
        <w:gridCol w:w="977"/>
        <w:gridCol w:w="440"/>
        <w:gridCol w:w="708"/>
        <w:gridCol w:w="426"/>
        <w:gridCol w:w="708"/>
        <w:gridCol w:w="426"/>
      </w:tblGrid>
      <w:tr w:rsidR="00FF1492" w:rsidRPr="00EA133E" w:rsidTr="00156375">
        <w:tc>
          <w:tcPr>
            <w:tcW w:w="977" w:type="dxa"/>
            <w:tcBorders>
              <w:right w:val="nil"/>
            </w:tcBorders>
          </w:tcPr>
          <w:p w:rsidR="00784CEA" w:rsidRPr="00EA133E" w:rsidRDefault="00784CEA" w:rsidP="0015637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784CEA" w:rsidRPr="00EA133E" w:rsidRDefault="00732FE9" w:rsidP="00784CEA">
      <w:pPr>
        <w:rPr>
          <w:rFonts w:ascii="ＭＳ ゴシック" w:eastAsia="ＭＳ ゴシック" w:hAnsi="ＭＳ ゴシック"/>
          <w:szCs w:val="21"/>
        </w:rPr>
      </w:pPr>
      <w:r w:rsidRPr="00363A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4FBE6" wp14:editId="52D061D2">
                <wp:simplePos x="0" y="0"/>
                <wp:positionH relativeFrom="column">
                  <wp:posOffset>5429250</wp:posOffset>
                </wp:positionH>
                <wp:positionV relativeFrom="paragraph">
                  <wp:posOffset>-850265</wp:posOffset>
                </wp:positionV>
                <wp:extent cx="6572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E9" w:rsidRDefault="00732FE9" w:rsidP="00732FE9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F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5pt;margin-top:-66.95pt;width:51.7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" fillcolor="#d9d9d9" strokecolor="windowText">
                <v:textbox>
                  <w:txbxContent>
                    <w:p w:rsidR="00732FE9" w:rsidRDefault="00732FE9" w:rsidP="00732FE9">
                      <w:r>
                        <w:rPr>
                          <w:rFonts w:hint="eastAsia"/>
                        </w:rPr>
                        <w:t>様式４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4CEA" w:rsidRDefault="00784CEA" w:rsidP="00784C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松徳学院高等学校長　様</w:t>
      </w:r>
    </w:p>
    <w:p w:rsidR="00784CEA" w:rsidRDefault="00784CEA" w:rsidP="00784CEA">
      <w:pPr>
        <w:rPr>
          <w:rFonts w:ascii="ＭＳ ゴシック" w:eastAsia="ＭＳ ゴシック" w:hAnsi="ＭＳ ゴシック"/>
        </w:rPr>
      </w:pPr>
    </w:p>
    <w:p w:rsidR="00784CEA" w:rsidRPr="00784CEA" w:rsidRDefault="00EA60D1" w:rsidP="00784C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A60D1">
        <w:rPr>
          <w:rFonts w:ascii="ＭＳ ゴシック" w:eastAsia="ＭＳ ゴシック" w:hAnsi="ＭＳ ゴシック" w:hint="eastAsia"/>
          <w:sz w:val="36"/>
          <w:szCs w:val="36"/>
        </w:rPr>
        <w:t>入学試験別日受験願</w:t>
      </w:r>
    </w:p>
    <w:p w:rsidR="00784CEA" w:rsidRPr="00784CEA" w:rsidRDefault="00784CEA" w:rsidP="00784CEA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410"/>
        <w:gridCol w:w="986"/>
      </w:tblGrid>
      <w:tr w:rsidR="00784CEA" w:rsidTr="00FF1492">
        <w:tc>
          <w:tcPr>
            <w:tcW w:w="1275" w:type="dxa"/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中学校名</w:t>
            </w:r>
          </w:p>
        </w:tc>
        <w:tc>
          <w:tcPr>
            <w:tcW w:w="2410" w:type="dxa"/>
            <w:tcBorders>
              <w:righ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</w:t>
            </w:r>
          </w:p>
        </w:tc>
      </w:tr>
      <w:tr w:rsidR="00784CEA" w:rsidTr="00FF1492">
        <w:tc>
          <w:tcPr>
            <w:tcW w:w="1275" w:type="dxa"/>
            <w:tcBorders>
              <w:bottom w:val="single" w:sz="4" w:space="0" w:color="auto"/>
            </w:tcBorders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校長名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:rsidR="00FF1492" w:rsidRDefault="00FF1492" w:rsidP="00FF149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410"/>
      </w:tblGrid>
      <w:tr w:rsidR="00FF1492" w:rsidRPr="00FF7375" w:rsidTr="00296E8C">
        <w:tc>
          <w:tcPr>
            <w:tcW w:w="1275" w:type="dxa"/>
          </w:tcPr>
          <w:p w:rsidR="00FF1492" w:rsidRPr="00FF7375" w:rsidRDefault="00FF1492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1492" w:rsidRPr="00FF7375" w:rsidRDefault="00FF1492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FF1492" w:rsidRDefault="00FF1492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43A9C" w:rsidRPr="00FF7375" w:rsidRDefault="00843A9C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84CEA" w:rsidRDefault="00F25504" w:rsidP="00EA60D1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25504">
        <w:rPr>
          <w:rFonts w:ascii="ＭＳ ゴシック" w:eastAsia="ＭＳ ゴシック" w:hAnsi="ＭＳ ゴシック" w:hint="eastAsia"/>
          <w:sz w:val="20"/>
          <w:szCs w:val="20"/>
        </w:rPr>
        <w:t>貴校に出願した下記の生徒は、入学試験を受験できなかったので別日での受験を認めていただき</w:t>
      </w:r>
      <w:r w:rsidR="00EA60D1" w:rsidRPr="00EA60D1">
        <w:rPr>
          <w:rFonts w:ascii="ＭＳ ゴシック" w:eastAsia="ＭＳ ゴシック" w:hAnsi="ＭＳ ゴシック" w:hint="eastAsia"/>
          <w:sz w:val="20"/>
          <w:szCs w:val="20"/>
        </w:rPr>
        <w:t>ますようお願いいたします。</w:t>
      </w:r>
    </w:p>
    <w:p w:rsidR="00843A9C" w:rsidRDefault="00843A9C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56375" w:rsidRDefault="00156375" w:rsidP="00156375">
      <w:pPr>
        <w:pStyle w:val="a8"/>
      </w:pPr>
      <w:r>
        <w:rPr>
          <w:rFonts w:hint="eastAsia"/>
        </w:rPr>
        <w:t>記</w:t>
      </w:r>
    </w:p>
    <w:p w:rsidR="00156375" w:rsidRDefault="00156375" w:rsidP="00156375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1275"/>
        <w:gridCol w:w="2268"/>
        <w:gridCol w:w="3686"/>
      </w:tblGrid>
      <w:tr w:rsidR="00156375" w:rsidRPr="00156375" w:rsidTr="00156375">
        <w:tc>
          <w:tcPr>
            <w:tcW w:w="709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連番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6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375">
              <w:rPr>
                <w:rFonts w:ascii="ＭＳ ゴシック" w:eastAsia="ＭＳ ゴシック" w:hAnsi="ＭＳ ゴシック" w:hint="eastAsia"/>
              </w:rPr>
              <w:t>事由</w:t>
            </w: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375" w:rsidRPr="00156375" w:rsidTr="00156375">
        <w:tc>
          <w:tcPr>
            <w:tcW w:w="709" w:type="dxa"/>
          </w:tcPr>
          <w:p w:rsidR="00156375" w:rsidRPr="00156375" w:rsidRDefault="00843A9C" w:rsidP="001563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75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156375" w:rsidRPr="00156375" w:rsidRDefault="00156375" w:rsidP="001563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156375" w:rsidRPr="00156375" w:rsidRDefault="00156375" w:rsidP="001563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9C" w:rsidRPr="00156375" w:rsidTr="00296E8C">
        <w:tc>
          <w:tcPr>
            <w:tcW w:w="709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75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843A9C" w:rsidRPr="00156375" w:rsidRDefault="00843A9C" w:rsidP="00296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843A9C" w:rsidRPr="00156375" w:rsidRDefault="00843A9C" w:rsidP="00296E8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6375" w:rsidRDefault="00156375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156375" w:rsidSect="00732FE9">
      <w:pgSz w:w="11906" w:h="16838" w:code="9"/>
      <w:pgMar w:top="1701" w:right="1134" w:bottom="907" w:left="1134" w:header="0" w:footer="720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9" w:rsidRDefault="00AE23B9" w:rsidP="00AE23B9">
      <w:r>
        <w:separator/>
      </w:r>
    </w:p>
  </w:endnote>
  <w:endnote w:type="continuationSeparator" w:id="0">
    <w:p w:rsidR="00AE23B9" w:rsidRDefault="00AE23B9" w:rsidP="00A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9" w:rsidRDefault="00AE23B9" w:rsidP="00AE23B9">
      <w:r>
        <w:separator/>
      </w:r>
    </w:p>
  </w:footnote>
  <w:footnote w:type="continuationSeparator" w:id="0">
    <w:p w:rsidR="00AE23B9" w:rsidRDefault="00AE23B9" w:rsidP="00AE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9"/>
    <w:rsid w:val="00092922"/>
    <w:rsid w:val="00156375"/>
    <w:rsid w:val="00210D9C"/>
    <w:rsid w:val="00237D58"/>
    <w:rsid w:val="00365194"/>
    <w:rsid w:val="00387212"/>
    <w:rsid w:val="003B2F0F"/>
    <w:rsid w:val="003B7EBD"/>
    <w:rsid w:val="00461860"/>
    <w:rsid w:val="00567E18"/>
    <w:rsid w:val="00597D3E"/>
    <w:rsid w:val="007068A1"/>
    <w:rsid w:val="00732FE9"/>
    <w:rsid w:val="00750C4D"/>
    <w:rsid w:val="00784CEA"/>
    <w:rsid w:val="00817FC0"/>
    <w:rsid w:val="008425BA"/>
    <w:rsid w:val="00843A9C"/>
    <w:rsid w:val="008C3E29"/>
    <w:rsid w:val="008F42A5"/>
    <w:rsid w:val="009046CC"/>
    <w:rsid w:val="00940798"/>
    <w:rsid w:val="009772D0"/>
    <w:rsid w:val="009F1F77"/>
    <w:rsid w:val="009F2FB6"/>
    <w:rsid w:val="00A36873"/>
    <w:rsid w:val="00A63AAF"/>
    <w:rsid w:val="00AA5053"/>
    <w:rsid w:val="00AD7EF2"/>
    <w:rsid w:val="00AE23B9"/>
    <w:rsid w:val="00BC1FC1"/>
    <w:rsid w:val="00BD6EDA"/>
    <w:rsid w:val="00CE19A1"/>
    <w:rsid w:val="00D75989"/>
    <w:rsid w:val="00D81A2B"/>
    <w:rsid w:val="00D9631F"/>
    <w:rsid w:val="00DC3EBD"/>
    <w:rsid w:val="00E26399"/>
    <w:rsid w:val="00EA60D1"/>
    <w:rsid w:val="00F25504"/>
    <w:rsid w:val="00F35CAB"/>
    <w:rsid w:val="00FF1492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6211AE5"/>
  <w15:chartTrackingRefBased/>
  <w15:docId w15:val="{F3DFFBC1-D346-4F1A-8DD8-353F2FC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3B9"/>
  </w:style>
  <w:style w:type="paragraph" w:styleId="a5">
    <w:name w:val="footer"/>
    <w:basedOn w:val="a"/>
    <w:link w:val="a6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3B9"/>
  </w:style>
  <w:style w:type="table" w:styleId="a7">
    <w:name w:val="Table Grid"/>
    <w:basedOn w:val="a1"/>
    <w:uiPriority w:val="39"/>
    <w:rsid w:val="00AE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56375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156375"/>
    <w:rPr>
      <w:rFonts w:ascii="ＭＳ ゴシック" w:eastAsia="ＭＳ ゴシック" w:hAnsi="ＭＳ ゴシック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56375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156375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kadowaki</cp:lastModifiedBy>
  <cp:revision>4</cp:revision>
  <dcterms:created xsi:type="dcterms:W3CDTF">2023-05-26T09:08:00Z</dcterms:created>
  <dcterms:modified xsi:type="dcterms:W3CDTF">2023-06-08T09:51:00Z</dcterms:modified>
</cp:coreProperties>
</file>